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593CE" w14:textId="77777777" w:rsidR="00A50F19" w:rsidRPr="00062EB4" w:rsidRDefault="00A50F19" w:rsidP="00A50F19">
      <w:pPr>
        <w:rPr>
          <w:rFonts w:ascii="Agipo" w:hAnsi="Agipo"/>
          <w:b/>
          <w:lang w:val="cs-CZ"/>
        </w:rPr>
      </w:pPr>
      <w:r w:rsidRPr="00062EB4">
        <w:rPr>
          <w:rFonts w:ascii="Agipo" w:hAnsi="Agipo"/>
          <w:b/>
          <w:lang w:val="cs-CZ"/>
        </w:rPr>
        <w:t xml:space="preserve">Městské zásahy </w:t>
      </w:r>
    </w:p>
    <w:p w14:paraId="70716AE6" w14:textId="3DE70E93" w:rsidR="00A50F19" w:rsidRPr="00062EB4" w:rsidRDefault="00A50F19" w:rsidP="00A50F19">
      <w:pPr>
        <w:rPr>
          <w:rFonts w:ascii="Agipo" w:hAnsi="Agipo"/>
          <w:lang w:val="cs-CZ"/>
        </w:rPr>
      </w:pPr>
      <w:r w:rsidRPr="00062EB4">
        <w:rPr>
          <w:rFonts w:ascii="Agipo" w:hAnsi="Agipo"/>
          <w:lang w:val="cs-CZ"/>
        </w:rPr>
        <w:t>27. 9. – 29. 10. 2017</w:t>
      </w:r>
      <w:r w:rsidRPr="00062EB4">
        <w:rPr>
          <w:rFonts w:ascii="Agipo" w:hAnsi="Agipo"/>
          <w:lang w:val="cs-CZ"/>
        </w:rPr>
        <w:br/>
        <w:t>Dům pánů z Kunštátu, Dominikánská 9, Brno</w:t>
      </w:r>
    </w:p>
    <w:p w14:paraId="6BA0CC60" w14:textId="77777777" w:rsidR="00A50F19" w:rsidRPr="00062EB4" w:rsidRDefault="00A50F19" w:rsidP="00A50F19">
      <w:pPr>
        <w:rPr>
          <w:rFonts w:ascii="Agipo" w:hAnsi="Agipo"/>
          <w:lang w:val="cs-CZ"/>
        </w:rPr>
      </w:pPr>
    </w:p>
    <w:p w14:paraId="0C40465A" w14:textId="77777777" w:rsidR="006C6703" w:rsidRPr="00062EB4" w:rsidRDefault="006C6703" w:rsidP="006C6703">
      <w:pPr>
        <w:rPr>
          <w:rFonts w:ascii="Agipo" w:hAnsi="Agipo"/>
          <w:lang w:val="cs-CZ"/>
        </w:rPr>
      </w:pPr>
    </w:p>
    <w:p w14:paraId="720AA714" w14:textId="77777777" w:rsidR="006C6703" w:rsidRPr="00062EB4" w:rsidRDefault="006C6703" w:rsidP="006C6703">
      <w:pPr>
        <w:rPr>
          <w:rFonts w:ascii="Agipo" w:hAnsi="Agipo"/>
          <w:lang w:val="cs-CZ"/>
        </w:rPr>
      </w:pPr>
      <w:r w:rsidRPr="00062EB4">
        <w:rPr>
          <w:rFonts w:ascii="Agipo" w:hAnsi="Agipo"/>
          <w:lang w:val="cs-CZ"/>
        </w:rPr>
        <w:t>1.</w:t>
      </w:r>
    </w:p>
    <w:p w14:paraId="1DB89EB5" w14:textId="106A2CDE" w:rsidR="006C6703" w:rsidRPr="00062EB4" w:rsidRDefault="006C6703" w:rsidP="006C6703">
      <w:pPr>
        <w:rPr>
          <w:rFonts w:ascii="Agipo" w:hAnsi="Agipo"/>
          <w:lang w:val="cs-CZ"/>
        </w:rPr>
      </w:pPr>
      <w:r w:rsidRPr="00062EB4">
        <w:rPr>
          <w:rFonts w:ascii="Agipo" w:hAnsi="Agipo"/>
          <w:b/>
          <w:lang w:val="cs-CZ"/>
        </w:rPr>
        <w:t>Kolektiv autorů „Živé město“</w:t>
      </w:r>
      <w:r w:rsidR="00043F86" w:rsidRPr="00062EB4">
        <w:rPr>
          <w:rFonts w:ascii="Agipo" w:hAnsi="Agipo"/>
          <w:b/>
          <w:lang w:val="cs-CZ"/>
        </w:rPr>
        <w:t>:</w:t>
      </w:r>
      <w:r w:rsidR="007F45B7" w:rsidRPr="00062EB4">
        <w:rPr>
          <w:rFonts w:ascii="Agipo" w:hAnsi="Agipo"/>
          <w:b/>
          <w:lang w:val="cs-CZ"/>
        </w:rPr>
        <w:t xml:space="preserve"> </w:t>
      </w:r>
      <w:r w:rsidRPr="00062EB4">
        <w:rPr>
          <w:rFonts w:ascii="Agipo" w:hAnsi="Agipo"/>
          <w:b/>
          <w:lang w:val="cs-CZ"/>
        </w:rPr>
        <w:t>Úprava přednádražního prostoru</w:t>
      </w:r>
      <w:r w:rsidRPr="00062EB4">
        <w:rPr>
          <w:rFonts w:ascii="Agipo" w:hAnsi="Agipo"/>
          <w:lang w:val="cs-CZ"/>
        </w:rPr>
        <w:t xml:space="preserve"> </w:t>
      </w:r>
    </w:p>
    <w:p w14:paraId="4EAD43B8" w14:textId="77777777" w:rsidR="006C6703" w:rsidRPr="00062EB4" w:rsidRDefault="006C6703" w:rsidP="006C6703">
      <w:pPr>
        <w:rPr>
          <w:rFonts w:ascii="Agipo" w:hAnsi="Agipo"/>
          <w:lang w:val="cs-CZ"/>
        </w:rPr>
      </w:pPr>
      <w:r w:rsidRPr="00062EB4">
        <w:rPr>
          <w:rFonts w:ascii="Agipo" w:hAnsi="Agipo"/>
          <w:lang w:val="cs-CZ"/>
        </w:rPr>
        <w:t xml:space="preserve">Fotografie z happeningu </w:t>
      </w:r>
      <w:proofErr w:type="spellStart"/>
      <w:r w:rsidRPr="00062EB4">
        <w:rPr>
          <w:rFonts w:ascii="Agipo" w:hAnsi="Agipo"/>
          <w:lang w:val="cs-CZ"/>
        </w:rPr>
        <w:t>Hlavas</w:t>
      </w:r>
      <w:proofErr w:type="spellEnd"/>
      <w:r w:rsidRPr="00062EB4">
        <w:rPr>
          <w:rFonts w:ascii="Agipo" w:hAnsi="Agipo"/>
          <w:lang w:val="cs-CZ"/>
        </w:rPr>
        <w:t xml:space="preserve"> bez aut, 22. září 2016, Autor foto: </w:t>
      </w:r>
      <w:proofErr w:type="spellStart"/>
      <w:r w:rsidRPr="00062EB4">
        <w:rPr>
          <w:rFonts w:ascii="Agipo" w:hAnsi="Agipo"/>
          <w:lang w:val="cs-CZ"/>
        </w:rPr>
        <w:t>Dvadva</w:t>
      </w:r>
      <w:proofErr w:type="spellEnd"/>
    </w:p>
    <w:p w14:paraId="680BCBFF" w14:textId="77777777" w:rsidR="006C6703" w:rsidRPr="00062EB4" w:rsidRDefault="006C6703" w:rsidP="006C6703">
      <w:pPr>
        <w:rPr>
          <w:rFonts w:ascii="Agipo" w:hAnsi="Agipo"/>
          <w:lang w:val="cs-CZ"/>
        </w:rPr>
      </w:pPr>
      <w:r w:rsidRPr="00062EB4">
        <w:rPr>
          <w:rFonts w:ascii="Agipo" w:hAnsi="Agipo"/>
          <w:lang w:val="cs-CZ"/>
        </w:rPr>
        <w:t>+ vizualizace</w:t>
      </w:r>
    </w:p>
    <w:p w14:paraId="6028F051" w14:textId="77777777" w:rsidR="006C6703" w:rsidRPr="00062EB4" w:rsidRDefault="006C6703" w:rsidP="006C6703">
      <w:pPr>
        <w:rPr>
          <w:rFonts w:ascii="Agipo" w:hAnsi="Agipo"/>
          <w:lang w:val="cs-CZ"/>
        </w:rPr>
      </w:pPr>
    </w:p>
    <w:p w14:paraId="6BF95B0D" w14:textId="17021143" w:rsidR="006C6703" w:rsidRPr="00062EB4" w:rsidRDefault="004008CC" w:rsidP="006C6703">
      <w:pPr>
        <w:rPr>
          <w:rFonts w:ascii="Agipo" w:hAnsi="Agipo"/>
          <w:b/>
          <w:lang w:val="cs-CZ"/>
        </w:rPr>
      </w:pPr>
      <w:r w:rsidRPr="00062EB4">
        <w:rPr>
          <w:rFonts w:ascii="Agipo" w:hAnsi="Agipo"/>
          <w:b/>
          <w:lang w:val="cs-CZ"/>
        </w:rPr>
        <w:t>3</w:t>
      </w:r>
      <w:r w:rsidR="006C6703" w:rsidRPr="00062EB4">
        <w:rPr>
          <w:rFonts w:ascii="Agipo" w:hAnsi="Agipo"/>
          <w:b/>
          <w:lang w:val="cs-CZ"/>
        </w:rPr>
        <w:t>.</w:t>
      </w:r>
    </w:p>
    <w:p w14:paraId="582702D3" w14:textId="36660F59" w:rsidR="006C6703" w:rsidRPr="00062EB4" w:rsidRDefault="00043F86" w:rsidP="006C6703">
      <w:pPr>
        <w:rPr>
          <w:rFonts w:ascii="Agipo" w:hAnsi="Agipo"/>
          <w:lang w:val="cs-CZ"/>
        </w:rPr>
      </w:pPr>
      <w:r w:rsidRPr="00062EB4">
        <w:rPr>
          <w:rFonts w:ascii="Agipo" w:hAnsi="Agipo"/>
          <w:b/>
          <w:lang w:val="cs-CZ"/>
        </w:rPr>
        <w:t>Pavel Korbička:</w:t>
      </w:r>
      <w:r w:rsidR="007F45B7" w:rsidRPr="00062EB4">
        <w:rPr>
          <w:rFonts w:ascii="Agipo" w:hAnsi="Agipo"/>
          <w:b/>
          <w:lang w:val="cs-CZ"/>
        </w:rPr>
        <w:t xml:space="preserve"> </w:t>
      </w:r>
      <w:r w:rsidR="006C6703" w:rsidRPr="00062EB4">
        <w:rPr>
          <w:rFonts w:ascii="Agipo" w:hAnsi="Agipo"/>
          <w:b/>
          <w:lang w:val="cs-CZ"/>
        </w:rPr>
        <w:t>Schodiště Nové sady</w:t>
      </w:r>
      <w:r w:rsidR="006C6703" w:rsidRPr="00062EB4">
        <w:rPr>
          <w:rFonts w:ascii="Agipo" w:hAnsi="Agipo"/>
          <w:lang w:val="cs-CZ"/>
        </w:rPr>
        <w:t xml:space="preserve"> </w:t>
      </w:r>
    </w:p>
    <w:p w14:paraId="6BA4314A" w14:textId="77777777" w:rsidR="006C6703" w:rsidRPr="00062EB4" w:rsidRDefault="006C6703" w:rsidP="006C6703">
      <w:pPr>
        <w:rPr>
          <w:rFonts w:ascii="Agipo" w:hAnsi="Agipo"/>
          <w:lang w:val="cs-CZ"/>
        </w:rPr>
      </w:pPr>
      <w:r w:rsidRPr="00062EB4">
        <w:rPr>
          <w:rFonts w:ascii="Agipo" w:hAnsi="Agipo"/>
          <w:lang w:val="cs-CZ"/>
        </w:rPr>
        <w:t>Fotografie ze zásahu 20. října 2016, Foto: Lenka Sedláčková</w:t>
      </w:r>
    </w:p>
    <w:p w14:paraId="1503DF84" w14:textId="77777777" w:rsidR="006C6703" w:rsidRPr="00062EB4" w:rsidRDefault="006C6703" w:rsidP="006C6703">
      <w:pPr>
        <w:rPr>
          <w:rFonts w:ascii="Agipo" w:hAnsi="Agipo"/>
          <w:lang w:val="cs-CZ"/>
        </w:rPr>
      </w:pPr>
      <w:r w:rsidRPr="00062EB4">
        <w:rPr>
          <w:rFonts w:ascii="Agipo" w:hAnsi="Agipo"/>
          <w:lang w:val="cs-CZ"/>
        </w:rPr>
        <w:t>+ autorova vizualizace návrhu</w:t>
      </w:r>
    </w:p>
    <w:p w14:paraId="52DE2165" w14:textId="2B9B060C" w:rsidR="00753E45" w:rsidRPr="00062EB4" w:rsidRDefault="00753E45" w:rsidP="00062EB4">
      <w:pPr>
        <w:ind w:left="1440"/>
        <w:rPr>
          <w:rFonts w:ascii="Agipo" w:hAnsi="Agipo" w:cs="Calibri"/>
          <w:color w:val="000000"/>
          <w:lang w:val="cs-CZ"/>
        </w:rPr>
      </w:pPr>
    </w:p>
    <w:p w14:paraId="4945693B" w14:textId="17F334F8" w:rsidR="00753E45" w:rsidRPr="00062EB4" w:rsidRDefault="000F235F" w:rsidP="00753E45">
      <w:pPr>
        <w:rPr>
          <w:rFonts w:ascii="Agipo" w:hAnsi="Agipo"/>
          <w:b/>
          <w:lang w:val="cs-CZ"/>
        </w:rPr>
      </w:pPr>
      <w:r w:rsidRPr="00062EB4">
        <w:rPr>
          <w:rFonts w:ascii="Agipo" w:hAnsi="Agipo"/>
          <w:b/>
          <w:lang w:val="cs-CZ"/>
        </w:rPr>
        <w:t>18.</w:t>
      </w:r>
    </w:p>
    <w:p w14:paraId="537A5A9E" w14:textId="0E3DA078" w:rsidR="000F235F" w:rsidRPr="00062EB4" w:rsidRDefault="000F235F" w:rsidP="00753E45">
      <w:pPr>
        <w:rPr>
          <w:rFonts w:ascii="Agipo" w:hAnsi="Agipo"/>
          <w:b/>
          <w:lang w:val="cs-CZ"/>
        </w:rPr>
      </w:pPr>
      <w:r w:rsidRPr="00062EB4">
        <w:rPr>
          <w:rFonts w:ascii="Agipo" w:hAnsi="Agipo"/>
          <w:b/>
          <w:lang w:val="cs-CZ"/>
        </w:rPr>
        <w:t>Urban da Brno: Druhé Lužánky</w:t>
      </w:r>
      <w:r w:rsidRPr="00062EB4">
        <w:rPr>
          <w:rFonts w:ascii="Agipo" w:hAnsi="Agipo"/>
          <w:b/>
          <w:lang w:val="cs-CZ"/>
        </w:rPr>
        <w:br/>
      </w:r>
      <w:r w:rsidRPr="00062EB4">
        <w:rPr>
          <w:rFonts w:ascii="Agipo" w:hAnsi="Agipo"/>
          <w:lang w:val="cs-CZ"/>
        </w:rPr>
        <w:t>vizualizace</w:t>
      </w:r>
    </w:p>
    <w:p w14:paraId="6A99B7A6" w14:textId="77777777" w:rsidR="00673057" w:rsidRPr="00062EB4" w:rsidRDefault="00673057" w:rsidP="00673057">
      <w:pPr>
        <w:rPr>
          <w:rFonts w:ascii="Agipo" w:hAnsi="Agipo"/>
          <w:lang w:val="cs-CZ"/>
        </w:rPr>
      </w:pPr>
    </w:p>
    <w:p w14:paraId="36D6A8FA" w14:textId="1B8E8DD0" w:rsidR="00673057" w:rsidRPr="00062EB4" w:rsidRDefault="00EA707C" w:rsidP="00673057">
      <w:pPr>
        <w:rPr>
          <w:rFonts w:ascii="Agipo" w:hAnsi="Agipo"/>
          <w:b/>
          <w:lang w:val="cs-CZ"/>
        </w:rPr>
      </w:pPr>
      <w:r w:rsidRPr="00062EB4">
        <w:rPr>
          <w:rFonts w:ascii="Agipo" w:hAnsi="Agipo"/>
          <w:b/>
          <w:lang w:val="cs-CZ"/>
        </w:rPr>
        <w:t>6</w:t>
      </w:r>
      <w:r w:rsidR="00673057" w:rsidRPr="00062EB4">
        <w:rPr>
          <w:rFonts w:ascii="Agipo" w:hAnsi="Agipo"/>
          <w:b/>
          <w:lang w:val="cs-CZ"/>
        </w:rPr>
        <w:t>.</w:t>
      </w:r>
    </w:p>
    <w:p w14:paraId="641D4733" w14:textId="7307F013" w:rsidR="00673057" w:rsidRPr="00062EB4" w:rsidRDefault="00673057" w:rsidP="00673057">
      <w:pPr>
        <w:rPr>
          <w:rFonts w:ascii="Agipo" w:hAnsi="Agipo"/>
          <w:b/>
          <w:lang w:val="cs-CZ"/>
        </w:rPr>
      </w:pPr>
      <w:r w:rsidRPr="00062EB4">
        <w:rPr>
          <w:rFonts w:ascii="Agipo" w:hAnsi="Agipo"/>
          <w:b/>
          <w:lang w:val="cs-CZ"/>
        </w:rPr>
        <w:t xml:space="preserve">Luboš </w:t>
      </w:r>
      <w:proofErr w:type="spellStart"/>
      <w:r w:rsidRPr="00062EB4">
        <w:rPr>
          <w:rFonts w:ascii="Agipo" w:hAnsi="Agipo"/>
          <w:b/>
          <w:lang w:val="cs-CZ"/>
        </w:rPr>
        <w:t>Františák</w:t>
      </w:r>
      <w:proofErr w:type="spellEnd"/>
      <w:r w:rsidRPr="00062EB4">
        <w:rPr>
          <w:rFonts w:ascii="Agipo" w:hAnsi="Agipo"/>
          <w:b/>
          <w:lang w:val="cs-CZ"/>
        </w:rPr>
        <w:t xml:space="preserve"> a studenti </w:t>
      </w:r>
      <w:r w:rsidR="00043F86" w:rsidRPr="00062EB4">
        <w:rPr>
          <w:rFonts w:ascii="Agipo" w:hAnsi="Agipo"/>
          <w:b/>
          <w:lang w:val="cs-CZ"/>
        </w:rPr>
        <w:t>Ústavu urbanismu FA VUT v Brně:</w:t>
      </w:r>
      <w:r w:rsidRPr="00062EB4">
        <w:rPr>
          <w:rFonts w:ascii="Agipo" w:hAnsi="Agipo"/>
          <w:b/>
          <w:lang w:val="cs-CZ"/>
        </w:rPr>
        <w:t xml:space="preserve"> Postindustriální město na východ od centra</w:t>
      </w:r>
    </w:p>
    <w:p w14:paraId="52415B33" w14:textId="77777777" w:rsidR="00673057" w:rsidRPr="00062EB4" w:rsidRDefault="00673057" w:rsidP="00673057">
      <w:pPr>
        <w:rPr>
          <w:lang w:val="cs-CZ"/>
        </w:rPr>
      </w:pPr>
      <w:r w:rsidRPr="00062EB4">
        <w:rPr>
          <w:rFonts w:ascii="Agipo" w:hAnsi="Agipo"/>
          <w:lang w:val="cs-CZ"/>
        </w:rPr>
        <w:t>vizualizace Jana Kozáka</w:t>
      </w:r>
    </w:p>
    <w:p w14:paraId="61A3D00A" w14:textId="77777777" w:rsidR="00753E45" w:rsidRPr="00062EB4" w:rsidRDefault="00753E45" w:rsidP="00753E45">
      <w:pPr>
        <w:rPr>
          <w:rFonts w:ascii="Agipo" w:hAnsi="Agipo"/>
          <w:lang w:val="cs-CZ"/>
        </w:rPr>
      </w:pPr>
    </w:p>
    <w:p w14:paraId="5F2BE56A" w14:textId="799D1C50" w:rsidR="00753E45" w:rsidRPr="00062EB4" w:rsidRDefault="0012551A" w:rsidP="00753E45">
      <w:pPr>
        <w:rPr>
          <w:rFonts w:ascii="Agipo" w:hAnsi="Agipo"/>
          <w:lang w:val="cs-CZ"/>
        </w:rPr>
      </w:pPr>
      <w:r w:rsidRPr="00062EB4">
        <w:rPr>
          <w:rFonts w:ascii="Agipo" w:hAnsi="Agipo"/>
          <w:b/>
          <w:lang w:val="cs-CZ"/>
        </w:rPr>
        <w:t>8</w:t>
      </w:r>
      <w:r w:rsidR="00753E45" w:rsidRPr="00062EB4">
        <w:rPr>
          <w:rFonts w:ascii="Agipo" w:hAnsi="Agipo"/>
          <w:b/>
          <w:lang w:val="cs-CZ"/>
        </w:rPr>
        <w:t>.</w:t>
      </w:r>
      <w:r w:rsidR="00753E45" w:rsidRPr="00062EB4">
        <w:rPr>
          <w:rFonts w:ascii="Agipo" w:hAnsi="Agipo"/>
          <w:lang w:val="cs-CZ"/>
        </w:rPr>
        <w:t xml:space="preserve"> </w:t>
      </w:r>
      <w:r w:rsidRPr="00062EB4">
        <w:rPr>
          <w:rFonts w:ascii="Agipo" w:hAnsi="Agipo"/>
          <w:lang w:val="cs-CZ"/>
        </w:rPr>
        <w:br/>
      </w:r>
      <w:r w:rsidR="001E2277" w:rsidRPr="00062EB4">
        <w:rPr>
          <w:rFonts w:ascii="Agipo" w:hAnsi="Agipo"/>
          <w:b/>
          <w:lang w:val="cs-CZ"/>
        </w:rPr>
        <w:t>Pavel Korbička</w:t>
      </w:r>
      <w:r w:rsidR="00043F86" w:rsidRPr="00062EB4">
        <w:rPr>
          <w:rFonts w:ascii="Agipo" w:hAnsi="Agipo"/>
          <w:b/>
          <w:lang w:val="cs-CZ"/>
        </w:rPr>
        <w:t>:</w:t>
      </w:r>
      <w:r w:rsidR="001E2277" w:rsidRPr="00062EB4">
        <w:rPr>
          <w:rFonts w:ascii="Agipo" w:hAnsi="Agipo"/>
          <w:b/>
          <w:lang w:val="cs-CZ"/>
        </w:rPr>
        <w:t xml:space="preserve"> </w:t>
      </w:r>
      <w:r w:rsidR="00753E45" w:rsidRPr="00062EB4">
        <w:rPr>
          <w:rFonts w:ascii="Agipo" w:hAnsi="Agipo"/>
          <w:b/>
          <w:lang w:val="cs-CZ"/>
        </w:rPr>
        <w:t>Návrh konceptuálně-výtvarné rekonstrukce povrchu České ulice</w:t>
      </w:r>
      <w:r w:rsidR="001E2277" w:rsidRPr="00062EB4">
        <w:rPr>
          <w:rFonts w:ascii="Agipo" w:hAnsi="Agipo"/>
          <w:b/>
          <w:lang w:val="cs-CZ"/>
        </w:rPr>
        <w:t>,</w:t>
      </w:r>
    </w:p>
    <w:p w14:paraId="320CFE95" w14:textId="77777777" w:rsidR="00753E45" w:rsidRPr="00062EB4" w:rsidRDefault="00753E45" w:rsidP="00753E45">
      <w:pPr>
        <w:rPr>
          <w:rFonts w:ascii="Agipo" w:hAnsi="Agipo"/>
          <w:lang w:val="cs-CZ"/>
        </w:rPr>
      </w:pPr>
      <w:r w:rsidRPr="00062EB4">
        <w:rPr>
          <w:rFonts w:ascii="Agipo" w:hAnsi="Agipo"/>
          <w:lang w:val="cs-CZ"/>
        </w:rPr>
        <w:t>Fotografie ze zásahu, 28. října 2016</w:t>
      </w:r>
    </w:p>
    <w:p w14:paraId="378F6342" w14:textId="77777777" w:rsidR="00753E45" w:rsidRPr="00062EB4" w:rsidRDefault="00753E45" w:rsidP="00753E45">
      <w:pPr>
        <w:rPr>
          <w:rFonts w:ascii="Agipo" w:hAnsi="Agipo"/>
          <w:lang w:val="cs-CZ"/>
        </w:rPr>
      </w:pPr>
      <w:r w:rsidRPr="00062EB4">
        <w:rPr>
          <w:rFonts w:ascii="Agipo" w:hAnsi="Agipo"/>
          <w:lang w:val="cs-CZ"/>
        </w:rPr>
        <w:t>+ vizualizace autora</w:t>
      </w:r>
    </w:p>
    <w:p w14:paraId="020C1EE5" w14:textId="77777777" w:rsidR="00753E45" w:rsidRPr="00062EB4" w:rsidRDefault="00753E45" w:rsidP="00753E45">
      <w:pPr>
        <w:rPr>
          <w:rFonts w:ascii="Agipo" w:hAnsi="Agipo"/>
          <w:lang w:val="cs-CZ"/>
        </w:rPr>
      </w:pPr>
    </w:p>
    <w:p w14:paraId="2609E49A" w14:textId="6D224E2D" w:rsidR="00753E45" w:rsidRPr="00062EB4" w:rsidRDefault="0012551A" w:rsidP="00753E45">
      <w:pPr>
        <w:rPr>
          <w:rFonts w:ascii="Agipo" w:hAnsi="Agipo"/>
          <w:b/>
          <w:lang w:val="cs-CZ"/>
        </w:rPr>
      </w:pPr>
      <w:r w:rsidRPr="00062EB4">
        <w:rPr>
          <w:rFonts w:ascii="Agipo" w:hAnsi="Agipo"/>
          <w:b/>
          <w:lang w:val="cs-CZ"/>
        </w:rPr>
        <w:t>10</w:t>
      </w:r>
      <w:r w:rsidR="00753E45" w:rsidRPr="00062EB4">
        <w:rPr>
          <w:rFonts w:ascii="Agipo" w:hAnsi="Agipo"/>
          <w:b/>
          <w:lang w:val="cs-CZ"/>
        </w:rPr>
        <w:t xml:space="preserve">. </w:t>
      </w:r>
      <w:r w:rsidRPr="00062EB4">
        <w:rPr>
          <w:rFonts w:ascii="Agipo" w:hAnsi="Agipo"/>
          <w:b/>
          <w:lang w:val="cs-CZ"/>
        </w:rPr>
        <w:br/>
      </w:r>
      <w:r w:rsidR="001E2277" w:rsidRPr="00062EB4">
        <w:rPr>
          <w:rFonts w:ascii="Agipo" w:hAnsi="Agipo"/>
          <w:b/>
          <w:lang w:val="cs-CZ"/>
        </w:rPr>
        <w:t>Martin Kopecký</w:t>
      </w:r>
      <w:r w:rsidR="00043F86" w:rsidRPr="00062EB4">
        <w:rPr>
          <w:rFonts w:ascii="Agipo" w:hAnsi="Agipo"/>
          <w:b/>
          <w:lang w:val="cs-CZ"/>
        </w:rPr>
        <w:t>:</w:t>
      </w:r>
      <w:r w:rsidR="001E2277" w:rsidRPr="00062EB4">
        <w:rPr>
          <w:rFonts w:ascii="Agipo" w:hAnsi="Agipo"/>
          <w:b/>
          <w:lang w:val="cs-CZ"/>
        </w:rPr>
        <w:t xml:space="preserve"> </w:t>
      </w:r>
      <w:r w:rsidR="00753E45" w:rsidRPr="00062EB4">
        <w:rPr>
          <w:rFonts w:ascii="Agipo" w:hAnsi="Agipo"/>
          <w:b/>
          <w:lang w:val="cs-CZ"/>
        </w:rPr>
        <w:t>Pop-up městský mobiliář</w:t>
      </w:r>
    </w:p>
    <w:p w14:paraId="1EF64A21" w14:textId="60B24C5E" w:rsidR="0012551A" w:rsidRPr="00062EB4" w:rsidRDefault="0012551A" w:rsidP="00753E45">
      <w:pPr>
        <w:rPr>
          <w:rFonts w:ascii="Agipo" w:hAnsi="Agipo"/>
          <w:lang w:val="cs-CZ"/>
        </w:rPr>
      </w:pPr>
      <w:r w:rsidRPr="00062EB4">
        <w:rPr>
          <w:rFonts w:ascii="Agipo" w:hAnsi="Agipo"/>
          <w:lang w:val="cs-CZ"/>
        </w:rPr>
        <w:t>Vizualizace</w:t>
      </w:r>
    </w:p>
    <w:p w14:paraId="0E2BA200" w14:textId="77777777" w:rsidR="00753E45" w:rsidRPr="00062EB4" w:rsidRDefault="00753E45" w:rsidP="00753E45">
      <w:pPr>
        <w:rPr>
          <w:rFonts w:ascii="Agipo" w:hAnsi="Agipo"/>
          <w:lang w:val="cs-CZ"/>
        </w:rPr>
      </w:pPr>
    </w:p>
    <w:p w14:paraId="4FCEF1C5" w14:textId="4658CF64" w:rsidR="00F548EC" w:rsidRPr="00062EB4" w:rsidRDefault="00F548EC" w:rsidP="00F548EC">
      <w:pPr>
        <w:rPr>
          <w:rFonts w:ascii="Agipo" w:hAnsi="Agipo"/>
          <w:b/>
          <w:lang w:val="cs-CZ"/>
        </w:rPr>
      </w:pPr>
      <w:r w:rsidRPr="00062EB4">
        <w:rPr>
          <w:rFonts w:ascii="Agipo" w:hAnsi="Agipo"/>
          <w:b/>
          <w:lang w:val="cs-CZ"/>
        </w:rPr>
        <w:t>1</w:t>
      </w:r>
      <w:r w:rsidR="0012551A" w:rsidRPr="00062EB4">
        <w:rPr>
          <w:rFonts w:ascii="Agipo" w:hAnsi="Agipo"/>
          <w:b/>
          <w:lang w:val="cs-CZ"/>
        </w:rPr>
        <w:t>2</w:t>
      </w:r>
      <w:r w:rsidRPr="00062EB4">
        <w:rPr>
          <w:rFonts w:ascii="Agipo" w:hAnsi="Agipo"/>
          <w:b/>
          <w:lang w:val="cs-CZ"/>
        </w:rPr>
        <w:t>.</w:t>
      </w:r>
      <w:r w:rsidR="0012551A" w:rsidRPr="00062EB4">
        <w:rPr>
          <w:rFonts w:ascii="Agipo" w:hAnsi="Agipo"/>
          <w:b/>
          <w:lang w:val="cs-CZ"/>
        </w:rPr>
        <w:br/>
      </w:r>
      <w:r w:rsidR="00BD5BC9" w:rsidRPr="00062EB4">
        <w:rPr>
          <w:rFonts w:ascii="Agipo" w:hAnsi="Agipo"/>
          <w:b/>
          <w:lang w:val="cs-CZ"/>
        </w:rPr>
        <w:t>KOGAA Studio</w:t>
      </w:r>
      <w:r w:rsidR="00043F86" w:rsidRPr="00062EB4">
        <w:rPr>
          <w:rFonts w:ascii="Agipo" w:hAnsi="Agipo"/>
          <w:b/>
          <w:lang w:val="cs-CZ"/>
        </w:rPr>
        <w:t>:</w:t>
      </w:r>
      <w:r w:rsidR="00BD5BC9" w:rsidRPr="00062EB4">
        <w:rPr>
          <w:rFonts w:ascii="Agipo" w:hAnsi="Agipo"/>
          <w:b/>
          <w:lang w:val="cs-CZ"/>
        </w:rPr>
        <w:t xml:space="preserve"> </w:t>
      </w:r>
      <w:r w:rsidRPr="00062EB4">
        <w:rPr>
          <w:rFonts w:ascii="Agipo" w:hAnsi="Agipo"/>
          <w:b/>
          <w:lang w:val="cs-CZ"/>
        </w:rPr>
        <w:t>Urban Dynamics B</w:t>
      </w:r>
      <w:r w:rsidR="00062EB4" w:rsidRPr="00062EB4">
        <w:rPr>
          <w:rFonts w:ascii="Agipo" w:hAnsi="Agipo"/>
          <w:b/>
          <w:lang w:val="cs-CZ"/>
        </w:rPr>
        <w:t>, systém cyklostezek</w:t>
      </w:r>
    </w:p>
    <w:p w14:paraId="553CDA1C" w14:textId="77777777" w:rsidR="0012551A" w:rsidRDefault="0012551A" w:rsidP="00F548EC">
      <w:pPr>
        <w:rPr>
          <w:rFonts w:ascii="Agipo" w:hAnsi="Agipo"/>
          <w:lang w:val="cs-CZ"/>
        </w:rPr>
      </w:pPr>
    </w:p>
    <w:p w14:paraId="26D94A11" w14:textId="77777777" w:rsidR="00062EB4" w:rsidRDefault="00062EB4" w:rsidP="00062EB4">
      <w:pPr>
        <w:rPr>
          <w:rFonts w:ascii="Agipo" w:hAnsi="Agipo" w:cs="Arial"/>
          <w:b/>
          <w:lang w:val="cs-CZ"/>
        </w:rPr>
      </w:pPr>
    </w:p>
    <w:p w14:paraId="23591697" w14:textId="78FB465D" w:rsidR="00062EB4" w:rsidRPr="00062EB4" w:rsidRDefault="00062EB4" w:rsidP="00F548EC">
      <w:pPr>
        <w:rPr>
          <w:rFonts w:ascii="Agipo" w:hAnsi="Agipo"/>
          <w:lang w:val="cs-CZ"/>
        </w:rPr>
      </w:pPr>
      <w:r w:rsidRPr="00062EB4">
        <w:rPr>
          <w:rFonts w:ascii="Agipo" w:hAnsi="Agipo" w:cs="Arial"/>
          <w:b/>
          <w:lang w:val="cs-CZ"/>
        </w:rPr>
        <w:t xml:space="preserve">Více fotografií ke stažení: </w:t>
      </w:r>
      <w:r w:rsidRPr="00062EB4">
        <w:rPr>
          <w:rFonts w:ascii="Agipo" w:hAnsi="Agipo" w:cs="Arial"/>
          <w:lang w:val="cs-CZ"/>
        </w:rPr>
        <w:t>http://bit.ly/2xkZepy</w:t>
      </w:r>
      <w:bookmarkStart w:id="0" w:name="_GoBack"/>
      <w:bookmarkEnd w:id="0"/>
    </w:p>
    <w:sectPr w:rsidR="00062EB4" w:rsidRPr="00062EB4" w:rsidSect="004C7637">
      <w:headerReference w:type="default" r:id="rId7"/>
      <w:footerReference w:type="default" r:id="rId8"/>
      <w:pgSz w:w="11906" w:h="16838"/>
      <w:pgMar w:top="3686" w:right="1134" w:bottom="1985" w:left="1134" w:header="708" w:footer="708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61CAF4" w14:textId="77777777" w:rsidR="00CE2D2B" w:rsidRDefault="00CE2D2B">
      <w:r>
        <w:separator/>
      </w:r>
    </w:p>
  </w:endnote>
  <w:endnote w:type="continuationSeparator" w:id="0">
    <w:p w14:paraId="457FE401" w14:textId="77777777" w:rsidR="00CE2D2B" w:rsidRDefault="00CE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ipo Regular">
    <w:altName w:val="Times New Roman"/>
    <w:charset w:val="00"/>
    <w:family w:val="roman"/>
    <w:pitch w:val="default"/>
  </w:font>
  <w:font w:name="Agipo">
    <w:panose1 w:val="00000000000000000000"/>
    <w:charset w:val="00"/>
    <w:family w:val="modern"/>
    <w:notTrueType/>
    <w:pitch w:val="variable"/>
    <w:sig w:usb0="800002AF" w:usb1="4000204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gipo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BB30F" w14:textId="77777777" w:rsidR="0020297D" w:rsidRDefault="0020297D">
    <w:pPr>
      <w:pStyle w:val="HeaderFooter"/>
      <w:tabs>
        <w:tab w:val="clear" w:pos="9020"/>
        <w:tab w:val="center" w:pos="4819"/>
        <w:tab w:val="right" w:pos="9638"/>
      </w:tabs>
      <w:rPr>
        <w:rFonts w:ascii="Agipo" w:hAnsi="Agipo"/>
        <w:kern w:val="28"/>
        <w:sz w:val="18"/>
        <w:szCs w:val="18"/>
        <w:u w:color="000000"/>
      </w:rPr>
    </w:pPr>
  </w:p>
  <w:p w14:paraId="2390FB6D" w14:textId="77777777" w:rsidR="0020297D" w:rsidRDefault="0020297D">
    <w:pPr>
      <w:pStyle w:val="HeaderFooter"/>
      <w:tabs>
        <w:tab w:val="clear" w:pos="9020"/>
        <w:tab w:val="center" w:pos="4819"/>
        <w:tab w:val="right" w:pos="9638"/>
      </w:tabs>
      <w:rPr>
        <w:rFonts w:ascii="Agipo" w:hAnsi="Agipo"/>
        <w:kern w:val="28"/>
        <w:sz w:val="18"/>
        <w:szCs w:val="18"/>
        <w:u w:color="000000"/>
      </w:rPr>
    </w:pPr>
  </w:p>
  <w:p w14:paraId="0C0A4830" w14:textId="77777777" w:rsidR="0020297D" w:rsidRDefault="0020297D" w:rsidP="0039106D">
    <w:pPr>
      <w:pStyle w:val="HeaderFooter"/>
      <w:tabs>
        <w:tab w:val="clear" w:pos="9020"/>
        <w:tab w:val="center" w:pos="4819"/>
        <w:tab w:val="right" w:pos="9638"/>
      </w:tabs>
      <w:spacing w:line="276" w:lineRule="auto"/>
      <w:rPr>
        <w:rFonts w:ascii="Agipo" w:hAnsi="Agipo"/>
        <w:kern w:val="28"/>
        <w:sz w:val="18"/>
        <w:szCs w:val="18"/>
        <w:u w:color="000000"/>
      </w:rPr>
    </w:pPr>
    <w:r w:rsidRPr="0039106D">
      <w:rPr>
        <w:rFonts w:ascii="Agipo CE" w:hAnsi="Agipo CE"/>
        <w:kern w:val="28"/>
        <w:sz w:val="18"/>
        <w:szCs w:val="18"/>
        <w:u w:color="000000"/>
      </w:rPr>
      <w:t>Dům umění města Brna / Dům umění / Dům pánů z Kunštá</w:t>
    </w:r>
    <w:r>
      <w:rPr>
        <w:rFonts w:ascii="Agipo" w:hAnsi="Agipo"/>
        <w:kern w:val="28"/>
        <w:sz w:val="18"/>
        <w:szCs w:val="18"/>
        <w:u w:color="000000"/>
      </w:rPr>
      <w:t xml:space="preserve">tu / Galerie G99 / </w:t>
    </w:r>
    <w:r>
      <w:rPr>
        <w:rFonts w:ascii="Agipo" w:hAnsi="Agipo"/>
        <w:kern w:val="28"/>
        <w:sz w:val="18"/>
        <w:szCs w:val="18"/>
        <w:u w:color="000000"/>
      </w:rPr>
      <w:tab/>
    </w:r>
  </w:p>
  <w:p w14:paraId="018006C6" w14:textId="77777777" w:rsidR="0020297D" w:rsidRPr="0039106D" w:rsidRDefault="0020297D" w:rsidP="0039106D">
    <w:pPr>
      <w:pStyle w:val="HeaderFooter"/>
      <w:tabs>
        <w:tab w:val="clear" w:pos="9020"/>
        <w:tab w:val="center" w:pos="4819"/>
        <w:tab w:val="right" w:pos="9638"/>
      </w:tabs>
      <w:spacing w:line="276" w:lineRule="auto"/>
      <w:rPr>
        <w:rFonts w:ascii="Agipo" w:hAnsi="Agipo"/>
      </w:rPr>
    </w:pPr>
    <w:r w:rsidRPr="0039106D">
      <w:rPr>
        <w:rFonts w:ascii="Agipo" w:hAnsi="Agipo"/>
        <w:kern w:val="28"/>
        <w:sz w:val="18"/>
        <w:szCs w:val="18"/>
        <w:u w:color="000000"/>
      </w:rPr>
      <w:t xml:space="preserve">út – ne 10–18 h / </w:t>
    </w:r>
    <w:r w:rsidRPr="0039106D">
      <w:rPr>
        <w:rFonts w:ascii="Agipo CE" w:hAnsi="Agipo CE"/>
        <w:kern w:val="28"/>
        <w:sz w:val="18"/>
        <w:szCs w:val="18"/>
        <w:u w:color="000000"/>
      </w:rPr>
      <w:t>každou středu jednotné vstupné 20 Kč</w:t>
    </w:r>
    <w:r>
      <w:rPr>
        <w:rFonts w:ascii="Agipo" w:hAnsi="Agipo"/>
      </w:rPr>
      <w:tab/>
    </w:r>
    <w:r>
      <w:rPr>
        <w:rFonts w:ascii="Agipo" w:hAnsi="Agipo"/>
      </w:rPr>
      <w:tab/>
    </w:r>
    <w:hyperlink r:id="rId1" w:history="1">
      <w:r w:rsidRPr="0039106D">
        <w:rPr>
          <w:rStyle w:val="Hyperlink1"/>
          <w:rFonts w:ascii="Agipo" w:hAnsi="Agipo"/>
          <w:sz w:val="18"/>
          <w:szCs w:val="18"/>
          <w:u w:color="000000"/>
        </w:rPr>
        <w:t>www.dum-umeni.cz</w:t>
      </w:r>
    </w:hyperlink>
  </w:p>
  <w:p w14:paraId="27908949" w14:textId="77777777" w:rsidR="0020297D" w:rsidRPr="00067809" w:rsidRDefault="0020297D">
    <w:pPr>
      <w:pStyle w:val="Zhlav"/>
      <w:rPr>
        <w:lang w:val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D756E" w14:textId="77777777" w:rsidR="00CE2D2B" w:rsidRDefault="00CE2D2B">
      <w:r>
        <w:separator/>
      </w:r>
    </w:p>
  </w:footnote>
  <w:footnote w:type="continuationSeparator" w:id="0">
    <w:p w14:paraId="5DDB4C2B" w14:textId="77777777" w:rsidR="00CE2D2B" w:rsidRDefault="00CE2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60CA5" w14:textId="77777777" w:rsidR="0020297D" w:rsidRDefault="0020297D">
    <w:pPr>
      <w:rPr>
        <w:rFonts w:eastAsia="Arial Unicode MS"/>
        <w:sz w:val="20"/>
        <w:szCs w:val="20"/>
      </w:rPr>
    </w:pPr>
    <w:r>
      <w:rPr>
        <w:noProof/>
        <w:lang w:val="cs-CZ" w:eastAsia="cs-CZ"/>
      </w:rPr>
      <w:drawing>
        <wp:anchor distT="152400" distB="152400" distL="152400" distR="152400" simplePos="0" relativeHeight="251660288" behindDoc="1" locked="0" layoutInCell="1" allowOverlap="1" wp14:anchorId="43853FAA" wp14:editId="69E84189">
          <wp:simplePos x="0" y="0"/>
          <wp:positionH relativeFrom="page">
            <wp:posOffset>5221605</wp:posOffset>
          </wp:positionH>
          <wp:positionV relativeFrom="page">
            <wp:posOffset>431800</wp:posOffset>
          </wp:positionV>
          <wp:extent cx="1617980" cy="1572260"/>
          <wp:effectExtent l="0" t="0" r="7620" b="2540"/>
          <wp:wrapNone/>
          <wp:docPr id="11" name="obrázek 1" descr="LOGO_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1572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mc:AlternateContent>
        <mc:Choice Requires="wps">
          <w:drawing>
            <wp:anchor distT="152400" distB="152400" distL="152400" distR="152400" simplePos="0" relativeHeight="251661312" behindDoc="1" locked="0" layoutInCell="1" allowOverlap="1" wp14:anchorId="0E270A60" wp14:editId="0AC5C40B">
              <wp:simplePos x="0" y="0"/>
              <wp:positionH relativeFrom="page">
                <wp:posOffset>719455</wp:posOffset>
              </wp:positionH>
              <wp:positionV relativeFrom="page">
                <wp:posOffset>431800</wp:posOffset>
              </wp:positionV>
              <wp:extent cx="1527175" cy="711200"/>
              <wp:effectExtent l="0" t="0" r="24765" b="635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527175" cy="711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12700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FFE9231" w14:textId="77777777" w:rsidR="0020297D" w:rsidRDefault="0020297D">
                          <w:pPr>
                            <w:pStyle w:val="ZAHLAVI"/>
                            <w:rPr>
                              <w:rFonts w:ascii="Times New Roman" w:hAnsi="Times New Roman" w:cs="Times New Roman"/>
                              <w:color w:val="auto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B2F43BD" wp14:editId="4F467DBB">
                                <wp:extent cx="1526540" cy="708025"/>
                                <wp:effectExtent l="0" t="0" r="0" b="3175"/>
                                <wp:docPr id="12" name="Obráze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ek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26540" cy="7080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270A60" id="Rectangle 2" o:spid="_x0000_s1026" style="position:absolute;margin-left:56.65pt;margin-top:34pt;width:120.25pt;height:56pt;z-index:-251655168;visibility:visible;mso-wrap-style:non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" filled="f" stroked="f">
              <v:path arrowok="t"/>
              <v:textbox style="mso-fit-shape-to-text:t" inset="0,0,0,0">
                <w:txbxContent>
                  <w:p w14:paraId="5FFE9231" w14:textId="77777777" w:rsidR="0020297D" w:rsidRDefault="0020297D">
                    <w:pPr>
                      <w:pStyle w:val="ZAHLAVI"/>
                      <w:rPr>
                        <w:rFonts w:ascii="Times New Roman" w:hAnsi="Times New Roman" w:cs="Times New Roman"/>
                        <w:color w:val="auto"/>
                        <w:sz w:val="20"/>
                        <w:szCs w:val="20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B2F43BD" wp14:editId="4F467DBB">
                          <wp:extent cx="1526540" cy="708025"/>
                          <wp:effectExtent l="0" t="0" r="0" b="3175"/>
                          <wp:docPr id="12" name="Obráze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ek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26540" cy="7080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92F61"/>
    <w:multiLevelType w:val="hybridMultilevel"/>
    <w:tmpl w:val="EA2AD7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130708"/>
    <w:multiLevelType w:val="hybridMultilevel"/>
    <w:tmpl w:val="735A9E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1467DA"/>
    <w:multiLevelType w:val="hybridMultilevel"/>
    <w:tmpl w:val="A86012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B3993"/>
    <w:multiLevelType w:val="hybridMultilevel"/>
    <w:tmpl w:val="A9720D6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C62981"/>
    <w:multiLevelType w:val="hybridMultilevel"/>
    <w:tmpl w:val="67AC90D8"/>
    <w:lvl w:ilvl="0" w:tplc="8098C4E0">
      <w:start w:val="17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3836373A"/>
    <w:multiLevelType w:val="hybridMultilevel"/>
    <w:tmpl w:val="D180C8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F366D6"/>
    <w:multiLevelType w:val="hybridMultilevel"/>
    <w:tmpl w:val="74F67D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511AB"/>
    <w:multiLevelType w:val="hybridMultilevel"/>
    <w:tmpl w:val="A008F00E"/>
    <w:lvl w:ilvl="0" w:tplc="CC36C43A">
      <w:start w:val="1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([{«‘“⦅〈《「『【〔〖〘〝︵︷︹︻︽︿﹁﹃﹇﹙﹛﹝｢"/>
  <w:noLineBreaksBefore w:lang="ja-JP" w:val=")]}’”〉〕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05"/>
    <w:rsid w:val="00010ACF"/>
    <w:rsid w:val="000202BF"/>
    <w:rsid w:val="0003189A"/>
    <w:rsid w:val="00043F86"/>
    <w:rsid w:val="00046534"/>
    <w:rsid w:val="00054FBD"/>
    <w:rsid w:val="00062EB4"/>
    <w:rsid w:val="000652EB"/>
    <w:rsid w:val="00067809"/>
    <w:rsid w:val="00075BC9"/>
    <w:rsid w:val="000A436D"/>
    <w:rsid w:val="000B3A91"/>
    <w:rsid w:val="000D23C6"/>
    <w:rsid w:val="000E39A2"/>
    <w:rsid w:val="000E6446"/>
    <w:rsid w:val="000F235F"/>
    <w:rsid w:val="000F38EF"/>
    <w:rsid w:val="0010720F"/>
    <w:rsid w:val="00112860"/>
    <w:rsid w:val="00124F59"/>
    <w:rsid w:val="0012551A"/>
    <w:rsid w:val="001265E8"/>
    <w:rsid w:val="00131FFD"/>
    <w:rsid w:val="00134196"/>
    <w:rsid w:val="0013672C"/>
    <w:rsid w:val="0014589B"/>
    <w:rsid w:val="001575D8"/>
    <w:rsid w:val="001716FE"/>
    <w:rsid w:val="00174BBB"/>
    <w:rsid w:val="001875D7"/>
    <w:rsid w:val="001B6A1B"/>
    <w:rsid w:val="001C5B0F"/>
    <w:rsid w:val="001D228D"/>
    <w:rsid w:val="001E2277"/>
    <w:rsid w:val="001E6CC6"/>
    <w:rsid w:val="001F5482"/>
    <w:rsid w:val="0020297D"/>
    <w:rsid w:val="002043E6"/>
    <w:rsid w:val="00214880"/>
    <w:rsid w:val="002213CA"/>
    <w:rsid w:val="00224471"/>
    <w:rsid w:val="00226CF1"/>
    <w:rsid w:val="00226FC9"/>
    <w:rsid w:val="00241221"/>
    <w:rsid w:val="002464DF"/>
    <w:rsid w:val="00256DC9"/>
    <w:rsid w:val="0026132D"/>
    <w:rsid w:val="00284904"/>
    <w:rsid w:val="00290799"/>
    <w:rsid w:val="00291C1D"/>
    <w:rsid w:val="00293891"/>
    <w:rsid w:val="00296582"/>
    <w:rsid w:val="002A54D8"/>
    <w:rsid w:val="002B4063"/>
    <w:rsid w:val="002B6C4E"/>
    <w:rsid w:val="002B7B9A"/>
    <w:rsid w:val="002D090C"/>
    <w:rsid w:val="002D1A0C"/>
    <w:rsid w:val="002D40B4"/>
    <w:rsid w:val="002E24B5"/>
    <w:rsid w:val="00301D54"/>
    <w:rsid w:val="003220D7"/>
    <w:rsid w:val="00323A9B"/>
    <w:rsid w:val="00333C34"/>
    <w:rsid w:val="00346231"/>
    <w:rsid w:val="00346927"/>
    <w:rsid w:val="0035462D"/>
    <w:rsid w:val="00360D2A"/>
    <w:rsid w:val="00360FEC"/>
    <w:rsid w:val="0037249D"/>
    <w:rsid w:val="0038155A"/>
    <w:rsid w:val="00385176"/>
    <w:rsid w:val="0039106D"/>
    <w:rsid w:val="00392CB9"/>
    <w:rsid w:val="003E2BF9"/>
    <w:rsid w:val="004008CC"/>
    <w:rsid w:val="00403B02"/>
    <w:rsid w:val="0040475D"/>
    <w:rsid w:val="00411C94"/>
    <w:rsid w:val="00431063"/>
    <w:rsid w:val="00436840"/>
    <w:rsid w:val="00450654"/>
    <w:rsid w:val="00450836"/>
    <w:rsid w:val="00461F0C"/>
    <w:rsid w:val="00471D32"/>
    <w:rsid w:val="00475779"/>
    <w:rsid w:val="00486447"/>
    <w:rsid w:val="0048727D"/>
    <w:rsid w:val="004A0DA6"/>
    <w:rsid w:val="004C4DD9"/>
    <w:rsid w:val="004C7637"/>
    <w:rsid w:val="004F7E86"/>
    <w:rsid w:val="00513AD9"/>
    <w:rsid w:val="00524325"/>
    <w:rsid w:val="00525AAF"/>
    <w:rsid w:val="00533462"/>
    <w:rsid w:val="005360C3"/>
    <w:rsid w:val="00554BDB"/>
    <w:rsid w:val="005637E4"/>
    <w:rsid w:val="00564AA2"/>
    <w:rsid w:val="005676CE"/>
    <w:rsid w:val="00581034"/>
    <w:rsid w:val="005864D0"/>
    <w:rsid w:val="00593329"/>
    <w:rsid w:val="005D4DF4"/>
    <w:rsid w:val="005E313B"/>
    <w:rsid w:val="00601776"/>
    <w:rsid w:val="006163A8"/>
    <w:rsid w:val="00627DD2"/>
    <w:rsid w:val="006343A1"/>
    <w:rsid w:val="006379AC"/>
    <w:rsid w:val="00643576"/>
    <w:rsid w:val="00661E77"/>
    <w:rsid w:val="00666EBC"/>
    <w:rsid w:val="00673057"/>
    <w:rsid w:val="006863A9"/>
    <w:rsid w:val="006A162C"/>
    <w:rsid w:val="006B02A9"/>
    <w:rsid w:val="006B47E9"/>
    <w:rsid w:val="006C6703"/>
    <w:rsid w:val="006D32BA"/>
    <w:rsid w:val="006E2473"/>
    <w:rsid w:val="006F6B29"/>
    <w:rsid w:val="00700039"/>
    <w:rsid w:val="00705821"/>
    <w:rsid w:val="00706B16"/>
    <w:rsid w:val="00740A86"/>
    <w:rsid w:val="00753CBD"/>
    <w:rsid w:val="00753E45"/>
    <w:rsid w:val="007626EB"/>
    <w:rsid w:val="00763645"/>
    <w:rsid w:val="00774E9D"/>
    <w:rsid w:val="00780583"/>
    <w:rsid w:val="00780A4A"/>
    <w:rsid w:val="007B209C"/>
    <w:rsid w:val="007D28BD"/>
    <w:rsid w:val="007E4AF0"/>
    <w:rsid w:val="007F45B7"/>
    <w:rsid w:val="00810E9A"/>
    <w:rsid w:val="00816112"/>
    <w:rsid w:val="00821020"/>
    <w:rsid w:val="0083130C"/>
    <w:rsid w:val="00840228"/>
    <w:rsid w:val="00850865"/>
    <w:rsid w:val="00854E22"/>
    <w:rsid w:val="00856530"/>
    <w:rsid w:val="00884DBF"/>
    <w:rsid w:val="008A059A"/>
    <w:rsid w:val="008C56EF"/>
    <w:rsid w:val="008D15A5"/>
    <w:rsid w:val="008E63D8"/>
    <w:rsid w:val="008F34DB"/>
    <w:rsid w:val="008F4C14"/>
    <w:rsid w:val="00910B1B"/>
    <w:rsid w:val="009214C4"/>
    <w:rsid w:val="00945B5B"/>
    <w:rsid w:val="0095298E"/>
    <w:rsid w:val="00952C01"/>
    <w:rsid w:val="00971952"/>
    <w:rsid w:val="009764E8"/>
    <w:rsid w:val="00977C99"/>
    <w:rsid w:val="009822CD"/>
    <w:rsid w:val="00983371"/>
    <w:rsid w:val="009A32D3"/>
    <w:rsid w:val="009A65B0"/>
    <w:rsid w:val="009B015D"/>
    <w:rsid w:val="009B0D23"/>
    <w:rsid w:val="009C0408"/>
    <w:rsid w:val="009C3527"/>
    <w:rsid w:val="009C40DB"/>
    <w:rsid w:val="009D18D2"/>
    <w:rsid w:val="009D23ED"/>
    <w:rsid w:val="009D3406"/>
    <w:rsid w:val="009D5749"/>
    <w:rsid w:val="009F1FEE"/>
    <w:rsid w:val="009F4A4A"/>
    <w:rsid w:val="00A31ABA"/>
    <w:rsid w:val="00A3359B"/>
    <w:rsid w:val="00A347F2"/>
    <w:rsid w:val="00A37538"/>
    <w:rsid w:val="00A430B6"/>
    <w:rsid w:val="00A50F19"/>
    <w:rsid w:val="00A52BA3"/>
    <w:rsid w:val="00A60E39"/>
    <w:rsid w:val="00A61F79"/>
    <w:rsid w:val="00A6760A"/>
    <w:rsid w:val="00A7155A"/>
    <w:rsid w:val="00A76639"/>
    <w:rsid w:val="00A95ECE"/>
    <w:rsid w:val="00AA3C39"/>
    <w:rsid w:val="00AA794F"/>
    <w:rsid w:val="00AC0469"/>
    <w:rsid w:val="00AC4EB3"/>
    <w:rsid w:val="00B104D4"/>
    <w:rsid w:val="00B10A9F"/>
    <w:rsid w:val="00B27045"/>
    <w:rsid w:val="00B53363"/>
    <w:rsid w:val="00B62038"/>
    <w:rsid w:val="00B66F56"/>
    <w:rsid w:val="00B844B3"/>
    <w:rsid w:val="00B9323A"/>
    <w:rsid w:val="00BA59B8"/>
    <w:rsid w:val="00BB4506"/>
    <w:rsid w:val="00BD5BC9"/>
    <w:rsid w:val="00BF0178"/>
    <w:rsid w:val="00BF7FF7"/>
    <w:rsid w:val="00C15A57"/>
    <w:rsid w:val="00C16D5A"/>
    <w:rsid w:val="00C322AC"/>
    <w:rsid w:val="00C323FB"/>
    <w:rsid w:val="00C32BAD"/>
    <w:rsid w:val="00C476E8"/>
    <w:rsid w:val="00C95201"/>
    <w:rsid w:val="00C97F37"/>
    <w:rsid w:val="00CA1550"/>
    <w:rsid w:val="00CA273C"/>
    <w:rsid w:val="00CB1519"/>
    <w:rsid w:val="00CD33A5"/>
    <w:rsid w:val="00CD6A23"/>
    <w:rsid w:val="00CE02AA"/>
    <w:rsid w:val="00CE2D2B"/>
    <w:rsid w:val="00CF7A94"/>
    <w:rsid w:val="00D1554B"/>
    <w:rsid w:val="00D15A3F"/>
    <w:rsid w:val="00D22268"/>
    <w:rsid w:val="00D3390F"/>
    <w:rsid w:val="00D3537D"/>
    <w:rsid w:val="00D36021"/>
    <w:rsid w:val="00D4696C"/>
    <w:rsid w:val="00D47CBD"/>
    <w:rsid w:val="00D6198F"/>
    <w:rsid w:val="00D90EBC"/>
    <w:rsid w:val="00D93987"/>
    <w:rsid w:val="00D94BF3"/>
    <w:rsid w:val="00DA3E6D"/>
    <w:rsid w:val="00DB59DD"/>
    <w:rsid w:val="00DD6D7A"/>
    <w:rsid w:val="00DF70F5"/>
    <w:rsid w:val="00E12EEB"/>
    <w:rsid w:val="00E46A08"/>
    <w:rsid w:val="00E60BC9"/>
    <w:rsid w:val="00E713F2"/>
    <w:rsid w:val="00E829B8"/>
    <w:rsid w:val="00E949BC"/>
    <w:rsid w:val="00EA6A0A"/>
    <w:rsid w:val="00EA6A3A"/>
    <w:rsid w:val="00EA707C"/>
    <w:rsid w:val="00ED6E78"/>
    <w:rsid w:val="00EE7838"/>
    <w:rsid w:val="00F01574"/>
    <w:rsid w:val="00F10B72"/>
    <w:rsid w:val="00F2417D"/>
    <w:rsid w:val="00F36B05"/>
    <w:rsid w:val="00F36D71"/>
    <w:rsid w:val="00F43CF9"/>
    <w:rsid w:val="00F4569B"/>
    <w:rsid w:val="00F51A16"/>
    <w:rsid w:val="00F548EC"/>
    <w:rsid w:val="00F61047"/>
    <w:rsid w:val="00F71002"/>
    <w:rsid w:val="00F76042"/>
    <w:rsid w:val="00F76A1E"/>
    <w:rsid w:val="00F824DB"/>
    <w:rsid w:val="00F85563"/>
    <w:rsid w:val="00F85A04"/>
    <w:rsid w:val="00FA3CA0"/>
    <w:rsid w:val="00FA558B"/>
    <w:rsid w:val="00FB74C1"/>
    <w:rsid w:val="00FC52AF"/>
    <w:rsid w:val="00FC5786"/>
    <w:rsid w:val="00FD044F"/>
    <w:rsid w:val="00FE03F9"/>
    <w:rsid w:val="00FE0FB0"/>
    <w:rsid w:val="00FE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9972CC"/>
  <w15:docId w15:val="{47D9B32D-3AF4-4955-A9DC-A3E6D7B2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0836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450836"/>
    <w:rPr>
      <w:rFonts w:cs="Times New Roman"/>
      <w:u w:val="single"/>
    </w:rPr>
  </w:style>
  <w:style w:type="paragraph" w:customStyle="1" w:styleId="ZAHLAVI">
    <w:name w:val="ZAHLAVI"/>
    <w:uiPriority w:val="99"/>
    <w:rsid w:val="00450836"/>
    <w:rPr>
      <w:rFonts w:ascii="Helvetica" w:eastAsia="Arial Unicode MS" w:hAnsi="Arial Unicode MS" w:cs="Arial Unicode MS"/>
      <w:color w:val="000000"/>
    </w:rPr>
  </w:style>
  <w:style w:type="character" w:customStyle="1" w:styleId="Link">
    <w:name w:val="Link"/>
    <w:uiPriority w:val="99"/>
    <w:rsid w:val="00450836"/>
    <w:rPr>
      <w:u w:val="single"/>
    </w:rPr>
  </w:style>
  <w:style w:type="character" w:customStyle="1" w:styleId="Hyperlink0">
    <w:name w:val="Hyperlink.0"/>
    <w:uiPriority w:val="99"/>
    <w:rsid w:val="00450836"/>
    <w:rPr>
      <w:u w:val="none"/>
    </w:rPr>
  </w:style>
  <w:style w:type="paragraph" w:customStyle="1" w:styleId="HeaderFooter">
    <w:name w:val="Header &amp; Footer"/>
    <w:uiPriority w:val="99"/>
    <w:rsid w:val="00450836"/>
    <w:pPr>
      <w:tabs>
        <w:tab w:val="right" w:pos="9020"/>
      </w:tabs>
    </w:pPr>
    <w:rPr>
      <w:rFonts w:ascii="Helvetica" w:eastAsia="Arial Unicode MS" w:hAnsi="Arial Unicode MS" w:cs="Arial Unicode MS"/>
      <w:color w:val="000000"/>
      <w:sz w:val="24"/>
      <w:szCs w:val="24"/>
    </w:rPr>
  </w:style>
  <w:style w:type="character" w:customStyle="1" w:styleId="Hyperlink1">
    <w:name w:val="Hyperlink.1"/>
    <w:uiPriority w:val="99"/>
    <w:rsid w:val="00450836"/>
    <w:rPr>
      <w:kern w:val="0"/>
      <w:u w:val="single"/>
    </w:rPr>
  </w:style>
  <w:style w:type="paragraph" w:customStyle="1" w:styleId="TEXT">
    <w:name w:val="TEXT"/>
    <w:uiPriority w:val="99"/>
    <w:rsid w:val="00450836"/>
    <w:pPr>
      <w:spacing w:before="100"/>
      <w:jc w:val="both"/>
    </w:pPr>
    <w:rPr>
      <w:rFonts w:ascii="Agipo Regular" w:eastAsia="Arial Unicode MS" w:hAnsi="Arial Unicode MS" w:cs="Arial Unicode MS"/>
      <w:color w:val="000000"/>
      <w:sz w:val="20"/>
      <w:szCs w:val="20"/>
      <w:u w:color="000000"/>
    </w:rPr>
  </w:style>
  <w:style w:type="paragraph" w:customStyle="1" w:styleId="NAZEVVYSTAVY">
    <w:name w:val="NAZEV VYSTAVY"/>
    <w:uiPriority w:val="99"/>
    <w:rsid w:val="00450836"/>
    <w:rPr>
      <w:rFonts w:ascii="Agipo Regular" w:eastAsia="Arial Unicode MS" w:hAnsi="Arial Unicode MS" w:cs="Arial Unicode MS"/>
      <w:color w:val="000000"/>
      <w:kern w:val="28"/>
      <w:sz w:val="24"/>
      <w:szCs w:val="24"/>
      <w:u w:color="000000"/>
    </w:rPr>
  </w:style>
  <w:style w:type="paragraph" w:customStyle="1" w:styleId="Normln1">
    <w:name w:val="Normální1"/>
    <w:rsid w:val="00450836"/>
    <w:rPr>
      <w:rFonts w:ascii="Agipo Regular" w:eastAsia="Arial Unicode MS" w:hAnsi="Arial Unicode MS" w:cs="Arial Unicode MS"/>
      <w:color w:val="000000"/>
      <w:kern w:val="28"/>
      <w:sz w:val="24"/>
      <w:szCs w:val="24"/>
      <w:u w:color="000000"/>
    </w:rPr>
  </w:style>
  <w:style w:type="paragraph" w:styleId="Bezmezer">
    <w:name w:val="No Spacing"/>
    <w:autoRedefine/>
    <w:uiPriority w:val="99"/>
    <w:qFormat/>
    <w:rsid w:val="00450654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</w:pPr>
    <w:rPr>
      <w:rFonts w:ascii="Agipo" w:eastAsia="Arial Unicode MS" w:hAnsi="Agipo" w:cs="Arial Unicode MS"/>
      <w:b/>
      <w:kern w:val="28"/>
      <w:sz w:val="28"/>
      <w:szCs w:val="24"/>
      <w:u w:color="000000"/>
    </w:rPr>
  </w:style>
  <w:style w:type="paragraph" w:styleId="Zhlav">
    <w:name w:val="header"/>
    <w:basedOn w:val="Normln"/>
    <w:link w:val="ZhlavChar"/>
    <w:uiPriority w:val="99"/>
    <w:locked/>
    <w:rsid w:val="0039106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106D"/>
    <w:rPr>
      <w:sz w:val="24"/>
      <w:lang w:val="en-US" w:eastAsia="en-US"/>
    </w:rPr>
  </w:style>
  <w:style w:type="paragraph" w:styleId="Zpat">
    <w:name w:val="footer"/>
    <w:basedOn w:val="Normln"/>
    <w:link w:val="ZpatChar"/>
    <w:uiPriority w:val="99"/>
    <w:locked/>
    <w:rsid w:val="0039106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106D"/>
    <w:rPr>
      <w:sz w:val="24"/>
      <w:lang w:val="en-US" w:eastAsia="en-US"/>
    </w:rPr>
  </w:style>
  <w:style w:type="paragraph" w:customStyle="1" w:styleId="BodyA">
    <w:name w:val="Body A"/>
    <w:uiPriority w:val="99"/>
    <w:rsid w:val="00DA3E6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hAnsi="Calibri" w:cs="Calibri"/>
      <w:color w:val="000000"/>
      <w:u w:color="000000"/>
    </w:rPr>
  </w:style>
  <w:style w:type="paragraph" w:customStyle="1" w:styleId="Default">
    <w:name w:val="Default"/>
    <w:uiPriority w:val="99"/>
    <w:rsid w:val="00DA3E6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  <w:u w:color="000000"/>
    </w:rPr>
  </w:style>
  <w:style w:type="paragraph" w:customStyle="1" w:styleId="BodyAA">
    <w:name w:val="Body A A"/>
    <w:uiPriority w:val="99"/>
    <w:rsid w:val="00DA3E6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hAnsi="Calibri" w:cs="Calibri"/>
      <w:color w:val="000000"/>
      <w:u w:color="000000"/>
      <w:lang w:val="pt-PT"/>
    </w:rPr>
  </w:style>
  <w:style w:type="paragraph" w:styleId="Textbubliny">
    <w:name w:val="Balloon Text"/>
    <w:basedOn w:val="Normln"/>
    <w:link w:val="TextbublinyChar"/>
    <w:uiPriority w:val="99"/>
    <w:locked/>
    <w:rsid w:val="00DA3E6D"/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DA3E6D"/>
    <w:rPr>
      <w:rFonts w:ascii="Segoe UI" w:hAnsi="Segoe UI"/>
      <w:sz w:val="18"/>
      <w:lang w:val="en-US" w:eastAsia="en-US"/>
    </w:rPr>
  </w:style>
  <w:style w:type="paragraph" w:styleId="FormtovanvHTML">
    <w:name w:val="HTML Preformatted"/>
    <w:basedOn w:val="Normln"/>
    <w:link w:val="FormtovanvHTMLChar"/>
    <w:uiPriority w:val="99"/>
    <w:locked/>
    <w:rsid w:val="00F824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cs-CZ"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locked/>
    <w:rsid w:val="00F824DB"/>
    <w:rPr>
      <w:rFonts w:ascii="Courier New" w:hAnsi="Courier New"/>
    </w:rPr>
  </w:style>
  <w:style w:type="character" w:customStyle="1" w:styleId="bumpedfont15">
    <w:name w:val="bumpedfont15"/>
    <w:uiPriority w:val="99"/>
    <w:rsid w:val="008C56EF"/>
  </w:style>
  <w:style w:type="character" w:styleId="Odkaznakoment">
    <w:name w:val="annotation reference"/>
    <w:basedOn w:val="Standardnpsmoodstavce"/>
    <w:uiPriority w:val="99"/>
    <w:semiHidden/>
    <w:unhideWhenUsed/>
    <w:locked/>
    <w:rsid w:val="000202BF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0202B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02BF"/>
    <w:rPr>
      <w:sz w:val="24"/>
      <w:szCs w:val="24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0202BF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02BF"/>
    <w:rPr>
      <w:b/>
      <w:bCs/>
      <w:sz w:val="20"/>
      <w:szCs w:val="20"/>
      <w:lang w:val="en-US" w:eastAsia="en-US"/>
    </w:rPr>
  </w:style>
  <w:style w:type="paragraph" w:styleId="Normlnweb">
    <w:name w:val="Normal (Web)"/>
    <w:basedOn w:val="Normln"/>
    <w:uiPriority w:val="99"/>
    <w:semiHidden/>
    <w:unhideWhenUsed/>
    <w:locked/>
    <w:rsid w:val="00A50F19"/>
    <w:pPr>
      <w:spacing w:before="100" w:beforeAutospacing="1" w:after="100" w:afterAutospacing="1"/>
    </w:pPr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6C6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um-umeni.c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 Umeníi PR</dc:creator>
  <cp:keywords/>
  <dc:description/>
  <cp:lastModifiedBy>Dum Umeníi PR</cp:lastModifiedBy>
  <cp:revision>29</cp:revision>
  <cp:lastPrinted>2017-07-25T13:38:00Z</cp:lastPrinted>
  <dcterms:created xsi:type="dcterms:W3CDTF">2017-07-25T12:15:00Z</dcterms:created>
  <dcterms:modified xsi:type="dcterms:W3CDTF">2017-09-21T08:41:00Z</dcterms:modified>
</cp:coreProperties>
</file>